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D7" w:rsidRDefault="00B76CD7" w:rsidP="00B76CD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B76CD7">
        <w:rPr>
          <w:rFonts w:ascii="Arial" w:hAnsi="Arial" w:cs="Arial"/>
          <w:b/>
          <w:sz w:val="32"/>
          <w:szCs w:val="32"/>
        </w:rPr>
        <w:t xml:space="preserve">COMUNICATO SINDACALE </w:t>
      </w:r>
    </w:p>
    <w:p w:rsidR="00F470CA" w:rsidRPr="00F470CA" w:rsidRDefault="00F470CA" w:rsidP="00B76CD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76C0A" w:rsidRPr="005F03E8" w:rsidRDefault="00676C0A" w:rsidP="00676C0A">
      <w:pPr>
        <w:jc w:val="center"/>
        <w:rPr>
          <w:rFonts w:ascii="Arial" w:hAnsi="Arial" w:cs="Arial"/>
          <w:b/>
          <w:i/>
          <w:sz w:val="28"/>
        </w:rPr>
      </w:pPr>
      <w:r w:rsidRPr="005F03E8">
        <w:rPr>
          <w:rFonts w:ascii="Arial" w:hAnsi="Arial" w:cs="Arial"/>
          <w:b/>
          <w:i/>
          <w:sz w:val="28"/>
        </w:rPr>
        <w:t xml:space="preserve">AZIENDE DELLA RISTORAZIONE ASSOCIATE AD ANGEM </w:t>
      </w:r>
    </w:p>
    <w:bookmarkEnd w:id="0"/>
    <w:p w:rsidR="00676C0A" w:rsidRPr="00814A0E" w:rsidRDefault="00814A0E" w:rsidP="00814A0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14A0E">
        <w:rPr>
          <w:rFonts w:ascii="Arial" w:hAnsi="Arial" w:cs="Arial"/>
          <w:sz w:val="20"/>
          <w:szCs w:val="20"/>
        </w:rPr>
        <w:t>I</w:t>
      </w:r>
      <w:r w:rsidR="00B76CD7" w:rsidRPr="00814A0E">
        <w:rPr>
          <w:rFonts w:ascii="Arial" w:hAnsi="Arial" w:cs="Arial"/>
          <w:sz w:val="20"/>
          <w:szCs w:val="20"/>
        </w:rPr>
        <w:t xml:space="preserve">l 9 maggio 2013 si è svolto l’ennesimo incontro con l’Associazione di categoria </w:t>
      </w:r>
      <w:proofErr w:type="spellStart"/>
      <w:r w:rsidR="00B76CD7" w:rsidRPr="00814A0E">
        <w:rPr>
          <w:rFonts w:ascii="Arial" w:hAnsi="Arial" w:cs="Arial"/>
          <w:sz w:val="20"/>
          <w:szCs w:val="20"/>
        </w:rPr>
        <w:t>Angem</w:t>
      </w:r>
      <w:proofErr w:type="spellEnd"/>
      <w:r w:rsidR="00676C0A" w:rsidRPr="00814A0E">
        <w:rPr>
          <w:rFonts w:ascii="Arial" w:hAnsi="Arial" w:cs="Arial"/>
          <w:sz w:val="20"/>
          <w:szCs w:val="20"/>
        </w:rPr>
        <w:t>,</w:t>
      </w:r>
      <w:r w:rsidR="00B76CD7" w:rsidRPr="00814A0E">
        <w:rPr>
          <w:rFonts w:ascii="Arial" w:hAnsi="Arial" w:cs="Arial"/>
          <w:sz w:val="20"/>
          <w:szCs w:val="20"/>
        </w:rPr>
        <w:t xml:space="preserve"> rappresenta</w:t>
      </w:r>
      <w:r w:rsidR="00676C0A" w:rsidRPr="00814A0E">
        <w:rPr>
          <w:rFonts w:ascii="Arial" w:hAnsi="Arial" w:cs="Arial"/>
          <w:sz w:val="20"/>
          <w:szCs w:val="20"/>
        </w:rPr>
        <w:t>nte</w:t>
      </w:r>
      <w:r w:rsidR="00B76CD7" w:rsidRPr="00814A0E">
        <w:rPr>
          <w:rFonts w:ascii="Arial" w:hAnsi="Arial" w:cs="Arial"/>
          <w:sz w:val="20"/>
          <w:szCs w:val="20"/>
        </w:rPr>
        <w:t xml:space="preserve"> </w:t>
      </w:r>
      <w:r w:rsidR="00676C0A" w:rsidRPr="00814A0E">
        <w:rPr>
          <w:rFonts w:ascii="Arial" w:hAnsi="Arial" w:cs="Arial"/>
          <w:sz w:val="20"/>
          <w:szCs w:val="20"/>
        </w:rPr>
        <w:t>del</w:t>
      </w:r>
      <w:r w:rsidR="00B76CD7" w:rsidRPr="00814A0E">
        <w:rPr>
          <w:rFonts w:ascii="Arial" w:hAnsi="Arial" w:cs="Arial"/>
          <w:sz w:val="20"/>
          <w:szCs w:val="20"/>
        </w:rPr>
        <w:t>le</w:t>
      </w:r>
      <w:r w:rsidR="00676C0A" w:rsidRPr="00814A0E">
        <w:rPr>
          <w:rFonts w:ascii="Arial" w:hAnsi="Arial" w:cs="Arial"/>
          <w:sz w:val="20"/>
          <w:szCs w:val="20"/>
        </w:rPr>
        <w:t xml:space="preserve"> </w:t>
      </w:r>
      <w:r w:rsidR="00B76CD7" w:rsidRPr="00814A0E">
        <w:rPr>
          <w:rFonts w:ascii="Arial" w:hAnsi="Arial" w:cs="Arial"/>
          <w:sz w:val="20"/>
          <w:szCs w:val="20"/>
        </w:rPr>
        <w:t xml:space="preserve">imprese del settore della ristorazione collettiva, tra cui le </w:t>
      </w:r>
      <w:r w:rsidR="007E7F04" w:rsidRPr="00814A0E">
        <w:rPr>
          <w:rFonts w:ascii="Arial" w:hAnsi="Arial" w:cs="Arial"/>
          <w:sz w:val="20"/>
          <w:szCs w:val="20"/>
        </w:rPr>
        <w:t>multinazionali straniere operanti in Italia</w:t>
      </w:r>
      <w:r w:rsidR="00676C0A" w:rsidRPr="00814A0E">
        <w:rPr>
          <w:rFonts w:ascii="Arial" w:hAnsi="Arial" w:cs="Arial"/>
          <w:sz w:val="20"/>
          <w:szCs w:val="20"/>
        </w:rPr>
        <w:t>, a seguito della formale disdetta</w:t>
      </w:r>
      <w:r w:rsidR="005F03E8" w:rsidRPr="00814A0E">
        <w:rPr>
          <w:rFonts w:ascii="Arial" w:hAnsi="Arial" w:cs="Arial"/>
          <w:sz w:val="20"/>
          <w:szCs w:val="20"/>
        </w:rPr>
        <w:t>, del 14.11.2012,</w:t>
      </w:r>
      <w:r w:rsidR="00676C0A" w:rsidRPr="00814A0E">
        <w:rPr>
          <w:rFonts w:ascii="Arial" w:hAnsi="Arial" w:cs="Arial"/>
          <w:sz w:val="20"/>
          <w:szCs w:val="20"/>
        </w:rPr>
        <w:t xml:space="preserve"> dell’applicazione del CCNL Turismo per effetto dell’uscita da </w:t>
      </w:r>
      <w:proofErr w:type="spellStart"/>
      <w:r w:rsidR="00676C0A" w:rsidRPr="00814A0E">
        <w:rPr>
          <w:rFonts w:ascii="Arial" w:hAnsi="Arial" w:cs="Arial"/>
          <w:sz w:val="20"/>
          <w:szCs w:val="20"/>
        </w:rPr>
        <w:t>Fipe</w:t>
      </w:r>
      <w:proofErr w:type="spellEnd"/>
      <w:r w:rsidR="00676C0A" w:rsidRPr="00814A0E">
        <w:rPr>
          <w:rFonts w:ascii="Arial" w:hAnsi="Arial" w:cs="Arial"/>
          <w:sz w:val="20"/>
          <w:szCs w:val="20"/>
        </w:rPr>
        <w:t xml:space="preserve">-Confcommercio, chiedendo di addivenire alla definizione di uno specifico Contratto Nazionale settoriale. </w:t>
      </w:r>
    </w:p>
    <w:p w:rsidR="005F03E8" w:rsidRPr="00814A0E" w:rsidRDefault="005F03E8" w:rsidP="00B76C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03E8" w:rsidRPr="00814A0E" w:rsidRDefault="00676C0A" w:rsidP="00814A0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14A0E">
        <w:rPr>
          <w:rFonts w:ascii="Arial" w:hAnsi="Arial" w:cs="Arial"/>
          <w:sz w:val="20"/>
          <w:szCs w:val="20"/>
        </w:rPr>
        <w:t xml:space="preserve">Nei diversi incontri svolti, </w:t>
      </w:r>
      <w:proofErr w:type="spellStart"/>
      <w:r w:rsidRPr="00814A0E">
        <w:rPr>
          <w:rFonts w:ascii="Arial" w:hAnsi="Arial" w:cs="Arial"/>
          <w:sz w:val="20"/>
          <w:szCs w:val="20"/>
        </w:rPr>
        <w:t>Filcams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-Cgil, </w:t>
      </w:r>
      <w:proofErr w:type="spellStart"/>
      <w:r w:rsidRPr="00814A0E">
        <w:rPr>
          <w:rFonts w:ascii="Arial" w:hAnsi="Arial" w:cs="Arial"/>
          <w:sz w:val="20"/>
          <w:szCs w:val="20"/>
        </w:rPr>
        <w:t>Fisascat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-Cisl e </w:t>
      </w:r>
      <w:proofErr w:type="spellStart"/>
      <w:r w:rsidRPr="00814A0E">
        <w:rPr>
          <w:rFonts w:ascii="Arial" w:hAnsi="Arial" w:cs="Arial"/>
          <w:sz w:val="20"/>
          <w:szCs w:val="20"/>
        </w:rPr>
        <w:t>Uiltucs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-Uil, hanno dichiarato </w:t>
      </w:r>
      <w:r w:rsidR="005F03E8" w:rsidRPr="00814A0E">
        <w:rPr>
          <w:rFonts w:ascii="Arial" w:hAnsi="Arial" w:cs="Arial"/>
          <w:sz w:val="20"/>
          <w:szCs w:val="20"/>
        </w:rPr>
        <w:t>la propria condivisione sulla necessità</w:t>
      </w:r>
      <w:r w:rsidR="00481774" w:rsidRPr="00814A0E">
        <w:rPr>
          <w:rFonts w:ascii="Arial" w:hAnsi="Arial" w:cs="Arial"/>
          <w:sz w:val="20"/>
          <w:szCs w:val="20"/>
        </w:rPr>
        <w:t>,</w:t>
      </w:r>
      <w:r w:rsidR="005F03E8" w:rsidRPr="00814A0E">
        <w:rPr>
          <w:rFonts w:ascii="Arial" w:hAnsi="Arial" w:cs="Arial"/>
          <w:sz w:val="20"/>
          <w:szCs w:val="20"/>
        </w:rPr>
        <w:t xml:space="preserve"> </w:t>
      </w:r>
      <w:r w:rsidR="00481774" w:rsidRPr="00814A0E">
        <w:rPr>
          <w:rFonts w:ascii="Arial" w:hAnsi="Arial" w:cs="Arial"/>
          <w:sz w:val="20"/>
          <w:szCs w:val="20"/>
        </w:rPr>
        <w:t xml:space="preserve">nell’ambito del negoziato per il rinnovo del contratto, </w:t>
      </w:r>
      <w:r w:rsidR="005F03E8" w:rsidRPr="00814A0E">
        <w:rPr>
          <w:rFonts w:ascii="Arial" w:hAnsi="Arial" w:cs="Arial"/>
          <w:sz w:val="20"/>
          <w:szCs w:val="20"/>
        </w:rPr>
        <w:t xml:space="preserve">di dare risposte puntuali e precise sulla specificità della Ristorazione Collettiva. </w:t>
      </w:r>
    </w:p>
    <w:p w:rsidR="005F03E8" w:rsidRPr="00814A0E" w:rsidRDefault="005F03E8" w:rsidP="00B76C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03E8" w:rsidRPr="00814A0E" w:rsidRDefault="005F03E8" w:rsidP="00814A0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14A0E">
        <w:rPr>
          <w:rFonts w:ascii="Arial" w:hAnsi="Arial" w:cs="Arial"/>
          <w:sz w:val="20"/>
          <w:szCs w:val="20"/>
        </w:rPr>
        <w:t>Le Organizzazioni Sindacali hanno</w:t>
      </w:r>
      <w:r w:rsidR="00BA2F6F" w:rsidRPr="00814A0E">
        <w:rPr>
          <w:rFonts w:ascii="Arial" w:hAnsi="Arial" w:cs="Arial"/>
          <w:sz w:val="20"/>
          <w:szCs w:val="20"/>
        </w:rPr>
        <w:t>,</w:t>
      </w:r>
      <w:r w:rsidRPr="00814A0E">
        <w:rPr>
          <w:rFonts w:ascii="Arial" w:hAnsi="Arial" w:cs="Arial"/>
          <w:sz w:val="20"/>
          <w:szCs w:val="20"/>
        </w:rPr>
        <w:t xml:space="preserve"> altresì</w:t>
      </w:r>
      <w:r w:rsidR="00BA2F6F" w:rsidRPr="00814A0E">
        <w:rPr>
          <w:rFonts w:ascii="Arial" w:hAnsi="Arial" w:cs="Arial"/>
          <w:sz w:val="20"/>
          <w:szCs w:val="20"/>
        </w:rPr>
        <w:t>,</w:t>
      </w:r>
      <w:r w:rsidRPr="00814A0E">
        <w:rPr>
          <w:rFonts w:ascii="Arial" w:hAnsi="Arial" w:cs="Arial"/>
          <w:sz w:val="20"/>
          <w:szCs w:val="20"/>
        </w:rPr>
        <w:t xml:space="preserve"> dichiarato di essere disponibili ad avviare un tavolo di trattativa con </w:t>
      </w:r>
      <w:proofErr w:type="spellStart"/>
      <w:r w:rsidRPr="00814A0E">
        <w:rPr>
          <w:rFonts w:ascii="Arial" w:hAnsi="Arial" w:cs="Arial"/>
          <w:sz w:val="20"/>
          <w:szCs w:val="20"/>
        </w:rPr>
        <w:t>Angem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 per addivenire ad un rinnovo dell’articolato contrattuale più rispondente al</w:t>
      </w:r>
      <w:r w:rsidR="00BA2F6F" w:rsidRPr="00814A0E">
        <w:rPr>
          <w:rFonts w:ascii="Arial" w:hAnsi="Arial" w:cs="Arial"/>
          <w:sz w:val="20"/>
          <w:szCs w:val="20"/>
        </w:rPr>
        <w:t>le mutate condizioni del</w:t>
      </w:r>
      <w:r w:rsidRPr="00814A0E">
        <w:rPr>
          <w:rFonts w:ascii="Arial" w:hAnsi="Arial" w:cs="Arial"/>
          <w:sz w:val="20"/>
          <w:szCs w:val="20"/>
        </w:rPr>
        <w:t xml:space="preserve"> settore, sottolineando</w:t>
      </w:r>
      <w:r w:rsidR="00BA2F6F" w:rsidRPr="00814A0E">
        <w:rPr>
          <w:rFonts w:ascii="Arial" w:hAnsi="Arial" w:cs="Arial"/>
          <w:sz w:val="20"/>
          <w:szCs w:val="20"/>
        </w:rPr>
        <w:t xml:space="preserve"> però</w:t>
      </w:r>
      <w:r w:rsidRPr="00814A0E">
        <w:rPr>
          <w:rFonts w:ascii="Arial" w:hAnsi="Arial" w:cs="Arial"/>
          <w:sz w:val="20"/>
          <w:szCs w:val="20"/>
        </w:rPr>
        <w:t xml:space="preserve"> la necessità di mantenere un’omogeneità del quadro delle regole con gli altri attori del </w:t>
      </w:r>
      <w:r w:rsidR="00BA2F6F" w:rsidRPr="00814A0E">
        <w:rPr>
          <w:rFonts w:ascii="Arial" w:hAnsi="Arial" w:cs="Arial"/>
          <w:sz w:val="20"/>
          <w:szCs w:val="20"/>
        </w:rPr>
        <w:t>mercato</w:t>
      </w:r>
      <w:r w:rsidRPr="00814A0E">
        <w:rPr>
          <w:rFonts w:ascii="Arial" w:hAnsi="Arial" w:cs="Arial"/>
          <w:sz w:val="20"/>
          <w:szCs w:val="20"/>
        </w:rPr>
        <w:t xml:space="preserve">, trattandosi per la maggior parte di servizi in appalto. </w:t>
      </w:r>
    </w:p>
    <w:p w:rsidR="00814A0E" w:rsidRPr="00814A0E" w:rsidRDefault="00814A0E" w:rsidP="00B76C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F6F" w:rsidRPr="00814A0E" w:rsidRDefault="005F03E8" w:rsidP="00814A0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14A0E">
        <w:rPr>
          <w:rFonts w:ascii="Arial" w:hAnsi="Arial" w:cs="Arial"/>
          <w:sz w:val="20"/>
          <w:szCs w:val="20"/>
        </w:rPr>
        <w:t xml:space="preserve">In più occasioni si è chiesto di entrare nel merito della discussione dell’impianto contrattuale ma la risposta da parte di </w:t>
      </w:r>
      <w:proofErr w:type="spellStart"/>
      <w:r w:rsidRPr="00814A0E">
        <w:rPr>
          <w:rFonts w:ascii="Arial" w:hAnsi="Arial" w:cs="Arial"/>
          <w:sz w:val="20"/>
          <w:szCs w:val="20"/>
        </w:rPr>
        <w:t>Angem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 è stata sempre e solo quella di definire un protocollo sulle relazioni sindacali</w:t>
      </w:r>
      <w:r w:rsidR="00101512" w:rsidRPr="00814A0E">
        <w:rPr>
          <w:rFonts w:ascii="Arial" w:hAnsi="Arial" w:cs="Arial"/>
          <w:sz w:val="20"/>
          <w:szCs w:val="20"/>
        </w:rPr>
        <w:t xml:space="preserve">, contenente la dichiarazione della disapplicazione del CCNL Turismo alla data del 01.05.2013 e </w:t>
      </w:r>
      <w:r w:rsidR="00095CE6" w:rsidRPr="00814A0E">
        <w:rPr>
          <w:rFonts w:ascii="Arial" w:hAnsi="Arial" w:cs="Arial"/>
          <w:sz w:val="20"/>
          <w:szCs w:val="20"/>
        </w:rPr>
        <w:t>che modifica</w:t>
      </w:r>
      <w:r w:rsidR="00101512" w:rsidRPr="00814A0E">
        <w:rPr>
          <w:rFonts w:ascii="Arial" w:hAnsi="Arial" w:cs="Arial"/>
          <w:sz w:val="20"/>
          <w:szCs w:val="20"/>
        </w:rPr>
        <w:t xml:space="preserve"> sostanzialmente ed in negativo le regole del cambio di appalto</w:t>
      </w:r>
      <w:r w:rsidR="00D54655" w:rsidRPr="00814A0E">
        <w:rPr>
          <w:rFonts w:ascii="Arial" w:hAnsi="Arial" w:cs="Arial"/>
          <w:sz w:val="20"/>
          <w:szCs w:val="20"/>
        </w:rPr>
        <w:t xml:space="preserve"> e fissando nel 15 giugno data ultima oltre la quale se non</w:t>
      </w:r>
      <w:r w:rsidR="005F3263" w:rsidRPr="00814A0E">
        <w:rPr>
          <w:rFonts w:ascii="Arial" w:hAnsi="Arial" w:cs="Arial"/>
          <w:sz w:val="20"/>
          <w:szCs w:val="20"/>
        </w:rPr>
        <w:t xml:space="preserve"> si procederà alla </w:t>
      </w:r>
      <w:r w:rsidR="00D54655" w:rsidRPr="00814A0E">
        <w:rPr>
          <w:rFonts w:ascii="Arial" w:hAnsi="Arial" w:cs="Arial"/>
          <w:sz w:val="20"/>
          <w:szCs w:val="20"/>
        </w:rPr>
        <w:t xml:space="preserve"> “</w:t>
      </w:r>
      <w:r w:rsidR="005F3263" w:rsidRPr="00814A0E">
        <w:rPr>
          <w:rFonts w:ascii="Arial" w:hAnsi="Arial" w:cs="Arial"/>
          <w:sz w:val="20"/>
          <w:szCs w:val="20"/>
        </w:rPr>
        <w:t>sottoscrizione</w:t>
      </w:r>
      <w:r w:rsidR="00D54655" w:rsidRPr="00814A0E">
        <w:rPr>
          <w:rFonts w:ascii="Arial" w:hAnsi="Arial" w:cs="Arial"/>
          <w:sz w:val="20"/>
          <w:szCs w:val="20"/>
        </w:rPr>
        <w:t xml:space="preserve"> </w:t>
      </w:r>
      <w:r w:rsidR="005F3263" w:rsidRPr="00814A0E">
        <w:rPr>
          <w:rFonts w:ascii="Arial" w:hAnsi="Arial" w:cs="Arial"/>
          <w:sz w:val="20"/>
          <w:szCs w:val="20"/>
        </w:rPr>
        <w:t>del CCNL</w:t>
      </w:r>
      <w:r w:rsidR="00D54655" w:rsidRPr="00814A0E">
        <w:rPr>
          <w:rFonts w:ascii="Arial" w:hAnsi="Arial" w:cs="Arial"/>
          <w:sz w:val="20"/>
          <w:szCs w:val="20"/>
        </w:rPr>
        <w:t xml:space="preserve"> del settore della ristorazione collettiva, organizzata e mult</w:t>
      </w:r>
      <w:r w:rsidR="005F3263" w:rsidRPr="00814A0E">
        <w:rPr>
          <w:rFonts w:ascii="Arial" w:hAnsi="Arial" w:cs="Arial"/>
          <w:sz w:val="20"/>
          <w:szCs w:val="20"/>
        </w:rPr>
        <w:t>i</w:t>
      </w:r>
      <w:r w:rsidR="00D54655" w:rsidRPr="00814A0E">
        <w:rPr>
          <w:rFonts w:ascii="Arial" w:hAnsi="Arial" w:cs="Arial"/>
          <w:sz w:val="20"/>
          <w:szCs w:val="20"/>
        </w:rPr>
        <w:t>servizi, le imprese associate e/o aggregate ad ANGEM saranno libere</w:t>
      </w:r>
      <w:r w:rsidR="005F3263" w:rsidRPr="00814A0E">
        <w:rPr>
          <w:rFonts w:ascii="Arial" w:hAnsi="Arial" w:cs="Arial"/>
          <w:sz w:val="20"/>
          <w:szCs w:val="20"/>
        </w:rPr>
        <w:t xml:space="preserve"> di pervenire in fatto ed in diritto, a una diversa regolazione dei rapporti di lavoro”. </w:t>
      </w:r>
      <w:proofErr w:type="spellStart"/>
      <w:r w:rsidR="00101512" w:rsidRPr="00814A0E">
        <w:rPr>
          <w:rFonts w:ascii="Arial" w:hAnsi="Arial" w:cs="Arial"/>
          <w:sz w:val="20"/>
          <w:szCs w:val="20"/>
        </w:rPr>
        <w:t>Angem</w:t>
      </w:r>
      <w:proofErr w:type="spellEnd"/>
      <w:r w:rsidR="00101512" w:rsidRPr="00814A0E">
        <w:rPr>
          <w:rFonts w:ascii="Arial" w:hAnsi="Arial" w:cs="Arial"/>
          <w:sz w:val="20"/>
          <w:szCs w:val="20"/>
        </w:rPr>
        <w:t xml:space="preserve"> ha sempre </w:t>
      </w:r>
      <w:r w:rsidR="00BA2F6F" w:rsidRPr="00814A0E">
        <w:rPr>
          <w:rFonts w:ascii="Arial" w:hAnsi="Arial" w:cs="Arial"/>
          <w:sz w:val="20"/>
          <w:szCs w:val="20"/>
        </w:rPr>
        <w:t>po</w:t>
      </w:r>
      <w:r w:rsidR="00101512" w:rsidRPr="00814A0E">
        <w:rPr>
          <w:rFonts w:ascii="Arial" w:hAnsi="Arial" w:cs="Arial"/>
          <w:sz w:val="20"/>
          <w:szCs w:val="20"/>
        </w:rPr>
        <w:t xml:space="preserve">sto </w:t>
      </w:r>
      <w:r w:rsidR="00BA2F6F" w:rsidRPr="00814A0E">
        <w:rPr>
          <w:rFonts w:ascii="Arial" w:hAnsi="Arial" w:cs="Arial"/>
          <w:sz w:val="20"/>
          <w:szCs w:val="20"/>
        </w:rPr>
        <w:t xml:space="preserve">tale condizione come pregiudiziale per il proseguo del confronto stesso. </w:t>
      </w:r>
    </w:p>
    <w:p w:rsidR="00BA2F6F" w:rsidRPr="00814A0E" w:rsidRDefault="00BA2F6F" w:rsidP="00B76C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F6F" w:rsidRPr="00814A0E" w:rsidRDefault="00BA2F6F" w:rsidP="00814A0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814A0E">
        <w:rPr>
          <w:rFonts w:ascii="Arial" w:hAnsi="Arial" w:cs="Arial"/>
          <w:sz w:val="20"/>
          <w:szCs w:val="20"/>
        </w:rPr>
        <w:t>Filcams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4A0E">
        <w:rPr>
          <w:rFonts w:ascii="Arial" w:hAnsi="Arial" w:cs="Arial"/>
          <w:sz w:val="20"/>
          <w:szCs w:val="20"/>
        </w:rPr>
        <w:t>Fisascat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14A0E">
        <w:rPr>
          <w:rFonts w:ascii="Arial" w:hAnsi="Arial" w:cs="Arial"/>
          <w:sz w:val="20"/>
          <w:szCs w:val="20"/>
        </w:rPr>
        <w:t>Uiltucs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 hanno ribadito</w:t>
      </w:r>
      <w:r w:rsidR="00095CE6" w:rsidRPr="00814A0E">
        <w:rPr>
          <w:rFonts w:ascii="Arial" w:hAnsi="Arial" w:cs="Arial"/>
          <w:sz w:val="20"/>
          <w:szCs w:val="20"/>
        </w:rPr>
        <w:t>: che</w:t>
      </w:r>
      <w:r w:rsidRPr="00814A0E">
        <w:rPr>
          <w:rFonts w:ascii="Arial" w:hAnsi="Arial" w:cs="Arial"/>
          <w:sz w:val="20"/>
          <w:szCs w:val="20"/>
        </w:rPr>
        <w:t xml:space="preserve"> per avviare una trattativa contrattuale non c’è nessuna necessità di sottoscrivere protocolli anticipatori</w:t>
      </w:r>
      <w:r w:rsidR="004E11B2" w:rsidRPr="00814A0E">
        <w:rPr>
          <w:rFonts w:ascii="Arial" w:hAnsi="Arial" w:cs="Arial"/>
          <w:sz w:val="20"/>
          <w:szCs w:val="20"/>
        </w:rPr>
        <w:t>, vista la piena disponibilità delle stesse ad aprire il confronto</w:t>
      </w:r>
      <w:r w:rsidRPr="00814A0E">
        <w:rPr>
          <w:rFonts w:ascii="Arial" w:hAnsi="Arial" w:cs="Arial"/>
          <w:sz w:val="20"/>
          <w:szCs w:val="20"/>
        </w:rPr>
        <w:t>; di voler stare al merito delle problematiche settoriali con risposte esaurienti sia per le imprese che per i lavoratori e rispettose delle esigenze di entrambe le parti</w:t>
      </w:r>
      <w:r w:rsidR="00101512" w:rsidRPr="00814A0E">
        <w:rPr>
          <w:rFonts w:ascii="Arial" w:hAnsi="Arial" w:cs="Arial"/>
          <w:sz w:val="20"/>
          <w:szCs w:val="20"/>
        </w:rPr>
        <w:t xml:space="preserve">; l’impossibilità di gestire una trattativa basata su disapplicazioni contrattuali qualora entro una determinata data non si raggiungesse un accordo. </w:t>
      </w:r>
      <w:r w:rsidR="004E11B2" w:rsidRPr="00814A0E">
        <w:rPr>
          <w:rFonts w:ascii="Arial" w:hAnsi="Arial" w:cs="Arial"/>
          <w:sz w:val="20"/>
          <w:szCs w:val="20"/>
        </w:rPr>
        <w:t xml:space="preserve"> </w:t>
      </w:r>
    </w:p>
    <w:p w:rsidR="004E11B2" w:rsidRPr="00814A0E" w:rsidRDefault="004E11B2" w:rsidP="00B76C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7F04" w:rsidRPr="00814A0E" w:rsidRDefault="004E11B2" w:rsidP="00814A0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14A0E">
        <w:rPr>
          <w:rFonts w:ascii="Arial" w:hAnsi="Arial" w:cs="Arial"/>
          <w:sz w:val="20"/>
          <w:szCs w:val="20"/>
        </w:rPr>
        <w:t>In risposta alle disponibilità date da</w:t>
      </w:r>
      <w:r w:rsidR="00352861" w:rsidRPr="00814A0E">
        <w:rPr>
          <w:rFonts w:ascii="Arial" w:hAnsi="Arial" w:cs="Arial"/>
          <w:sz w:val="20"/>
          <w:szCs w:val="20"/>
        </w:rPr>
        <w:t xml:space="preserve"> Filcams, Fisascat e Uiltucs</w:t>
      </w:r>
      <w:r w:rsidRPr="00814A0E">
        <w:rPr>
          <w:rFonts w:ascii="Arial" w:hAnsi="Arial" w:cs="Arial"/>
          <w:sz w:val="20"/>
          <w:szCs w:val="20"/>
        </w:rPr>
        <w:t xml:space="preserve">, in occasione dell’incontro del 9 </w:t>
      </w:r>
      <w:r w:rsidR="005F3263" w:rsidRPr="00814A0E">
        <w:rPr>
          <w:rFonts w:ascii="Arial" w:hAnsi="Arial" w:cs="Arial"/>
          <w:sz w:val="20"/>
          <w:szCs w:val="20"/>
        </w:rPr>
        <w:t xml:space="preserve">maggio </w:t>
      </w:r>
      <w:r w:rsidRPr="00814A0E">
        <w:rPr>
          <w:rFonts w:ascii="Arial" w:hAnsi="Arial" w:cs="Arial"/>
          <w:sz w:val="20"/>
          <w:szCs w:val="20"/>
        </w:rPr>
        <w:t xml:space="preserve">u.s., </w:t>
      </w:r>
      <w:proofErr w:type="spellStart"/>
      <w:r w:rsidRPr="00814A0E">
        <w:rPr>
          <w:rFonts w:ascii="Arial" w:hAnsi="Arial" w:cs="Arial"/>
          <w:sz w:val="20"/>
          <w:szCs w:val="20"/>
        </w:rPr>
        <w:t>Angem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 ha comunicato di aver sottoscritto il protocollo proposto con un</w:t>
      </w:r>
      <w:r w:rsidR="00DE3330" w:rsidRPr="00814A0E">
        <w:rPr>
          <w:rFonts w:ascii="Arial" w:hAnsi="Arial" w:cs="Arial"/>
          <w:sz w:val="20"/>
          <w:szCs w:val="20"/>
        </w:rPr>
        <w:t xml:space="preserve">’altra e </w:t>
      </w:r>
      <w:r w:rsidR="00F470CA" w:rsidRPr="00814A0E">
        <w:rPr>
          <w:rFonts w:ascii="Arial" w:hAnsi="Arial" w:cs="Arial"/>
          <w:sz w:val="20"/>
          <w:szCs w:val="20"/>
        </w:rPr>
        <w:t>diversa</w:t>
      </w:r>
      <w:r w:rsidRPr="00814A0E">
        <w:rPr>
          <w:rFonts w:ascii="Arial" w:hAnsi="Arial" w:cs="Arial"/>
          <w:sz w:val="20"/>
          <w:szCs w:val="20"/>
        </w:rPr>
        <w:t xml:space="preserve"> </w:t>
      </w:r>
      <w:r w:rsidR="00352861" w:rsidRPr="00814A0E">
        <w:rPr>
          <w:rFonts w:ascii="Arial" w:hAnsi="Arial" w:cs="Arial"/>
          <w:sz w:val="20"/>
          <w:szCs w:val="20"/>
        </w:rPr>
        <w:t xml:space="preserve">compagine sindacale, affermando che le condizioni previste in tale accordo saranno applicate da subito a tutte le lavoratrici ed i lavoratori delle aziende aderenti ad essa, </w:t>
      </w:r>
      <w:r w:rsidRPr="00814A0E">
        <w:rPr>
          <w:rFonts w:ascii="Arial" w:hAnsi="Arial" w:cs="Arial"/>
          <w:sz w:val="20"/>
          <w:szCs w:val="20"/>
        </w:rPr>
        <w:t xml:space="preserve">e chiedendo a </w:t>
      </w:r>
      <w:proofErr w:type="spellStart"/>
      <w:r w:rsidRPr="00814A0E">
        <w:rPr>
          <w:rFonts w:ascii="Arial" w:hAnsi="Arial" w:cs="Arial"/>
          <w:sz w:val="20"/>
          <w:szCs w:val="20"/>
        </w:rPr>
        <w:t>Filcams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-Cgil, </w:t>
      </w:r>
      <w:proofErr w:type="spellStart"/>
      <w:r w:rsidRPr="00814A0E">
        <w:rPr>
          <w:rFonts w:ascii="Arial" w:hAnsi="Arial" w:cs="Arial"/>
          <w:sz w:val="20"/>
          <w:szCs w:val="20"/>
        </w:rPr>
        <w:t>Fisascat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-Cisl e </w:t>
      </w:r>
      <w:proofErr w:type="spellStart"/>
      <w:r w:rsidRPr="00814A0E">
        <w:rPr>
          <w:rFonts w:ascii="Arial" w:hAnsi="Arial" w:cs="Arial"/>
          <w:sz w:val="20"/>
          <w:szCs w:val="20"/>
        </w:rPr>
        <w:t>Uiltucs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-Uil di firmare per adesione </w:t>
      </w:r>
      <w:r w:rsidR="00352861" w:rsidRPr="00814A0E">
        <w:rPr>
          <w:rFonts w:ascii="Arial" w:hAnsi="Arial" w:cs="Arial"/>
          <w:sz w:val="20"/>
          <w:szCs w:val="20"/>
        </w:rPr>
        <w:t xml:space="preserve">il suddetto protocollo. </w:t>
      </w:r>
    </w:p>
    <w:p w:rsidR="00352861" w:rsidRPr="00814A0E" w:rsidRDefault="00352861" w:rsidP="00B76C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A0" w:rsidRDefault="00352861" w:rsidP="00814A0E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814A0E">
        <w:rPr>
          <w:rFonts w:ascii="Arial" w:hAnsi="Arial" w:cs="Arial"/>
          <w:sz w:val="20"/>
          <w:szCs w:val="20"/>
        </w:rPr>
        <w:t xml:space="preserve">A fronte di quanto avvenuto </w:t>
      </w:r>
      <w:proofErr w:type="spellStart"/>
      <w:r w:rsidRPr="00814A0E">
        <w:rPr>
          <w:rFonts w:ascii="Arial" w:hAnsi="Arial" w:cs="Arial"/>
          <w:sz w:val="20"/>
          <w:szCs w:val="20"/>
        </w:rPr>
        <w:t>Filcams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-Cgil, </w:t>
      </w:r>
      <w:proofErr w:type="spellStart"/>
      <w:r w:rsidRPr="00814A0E">
        <w:rPr>
          <w:rFonts w:ascii="Arial" w:hAnsi="Arial" w:cs="Arial"/>
          <w:sz w:val="20"/>
          <w:szCs w:val="20"/>
        </w:rPr>
        <w:t>Fisascat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-Cisl e </w:t>
      </w:r>
      <w:proofErr w:type="spellStart"/>
      <w:r w:rsidRPr="00814A0E">
        <w:rPr>
          <w:rFonts w:ascii="Arial" w:hAnsi="Arial" w:cs="Arial"/>
          <w:sz w:val="20"/>
          <w:szCs w:val="20"/>
        </w:rPr>
        <w:t>Uiltucs</w:t>
      </w:r>
      <w:proofErr w:type="spellEnd"/>
      <w:r w:rsidRPr="00814A0E">
        <w:rPr>
          <w:rFonts w:ascii="Arial" w:hAnsi="Arial" w:cs="Arial"/>
          <w:sz w:val="20"/>
          <w:szCs w:val="20"/>
        </w:rPr>
        <w:t xml:space="preserve">-Uil </w:t>
      </w:r>
      <w:r w:rsidR="009915A0" w:rsidRPr="00814A0E">
        <w:rPr>
          <w:rFonts w:ascii="Arial" w:hAnsi="Arial" w:cs="Arial"/>
          <w:b/>
          <w:sz w:val="20"/>
          <w:szCs w:val="20"/>
        </w:rPr>
        <w:t>denunciano:</w:t>
      </w:r>
    </w:p>
    <w:p w:rsidR="00814A0E" w:rsidRPr="00814A0E" w:rsidRDefault="00814A0E" w:rsidP="00814A0E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9915A0" w:rsidRPr="00814A0E" w:rsidRDefault="009915A0" w:rsidP="00F470C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A0E">
        <w:rPr>
          <w:rFonts w:ascii="Arial" w:hAnsi="Arial" w:cs="Arial"/>
          <w:b/>
          <w:sz w:val="20"/>
          <w:szCs w:val="20"/>
        </w:rPr>
        <w:t xml:space="preserve">il gravissimo comportamento di </w:t>
      </w:r>
      <w:proofErr w:type="spellStart"/>
      <w:r w:rsidRPr="00814A0E">
        <w:rPr>
          <w:rFonts w:ascii="Arial" w:hAnsi="Arial" w:cs="Arial"/>
          <w:b/>
          <w:sz w:val="20"/>
          <w:szCs w:val="20"/>
        </w:rPr>
        <w:t>Angem</w:t>
      </w:r>
      <w:proofErr w:type="spellEnd"/>
      <w:r w:rsidRPr="00814A0E">
        <w:rPr>
          <w:rFonts w:ascii="Arial" w:hAnsi="Arial" w:cs="Arial"/>
          <w:b/>
          <w:sz w:val="20"/>
          <w:szCs w:val="20"/>
        </w:rPr>
        <w:t>;</w:t>
      </w:r>
    </w:p>
    <w:p w:rsidR="00F470CA" w:rsidRPr="00814A0E" w:rsidRDefault="00F470CA" w:rsidP="00F470C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A0E">
        <w:rPr>
          <w:rFonts w:ascii="Arial" w:hAnsi="Arial" w:cs="Arial"/>
          <w:b/>
          <w:sz w:val="20"/>
          <w:szCs w:val="20"/>
        </w:rPr>
        <w:t>il mancato rispetto delle basilari regole delle relazioni sindacali con le categorie maggiormente rappresentative del settore che continuano ad affermare la volontà di avviare il confronto sul contratto nazionale;</w:t>
      </w:r>
    </w:p>
    <w:p w:rsidR="009915A0" w:rsidRDefault="00F470CA" w:rsidP="0035286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4A0E">
        <w:rPr>
          <w:rFonts w:ascii="Arial" w:hAnsi="Arial" w:cs="Arial"/>
          <w:b/>
          <w:sz w:val="20"/>
          <w:szCs w:val="20"/>
        </w:rPr>
        <w:t xml:space="preserve">l’applicazione del protocollo sottoscritto con terze Organizzazioni Sindacali configurandosi gli estremi per l’attività antisindacale e pertanto </w:t>
      </w:r>
      <w:r w:rsidR="009915A0" w:rsidRPr="00814A0E">
        <w:rPr>
          <w:rFonts w:ascii="Arial" w:hAnsi="Arial" w:cs="Arial"/>
          <w:b/>
          <w:sz w:val="20"/>
          <w:szCs w:val="20"/>
        </w:rPr>
        <w:t xml:space="preserve">diffidano le </w:t>
      </w:r>
      <w:r w:rsidRPr="00814A0E">
        <w:rPr>
          <w:rFonts w:ascii="Arial" w:hAnsi="Arial" w:cs="Arial"/>
          <w:b/>
          <w:sz w:val="20"/>
          <w:szCs w:val="20"/>
        </w:rPr>
        <w:t>a</w:t>
      </w:r>
      <w:r w:rsidR="009915A0" w:rsidRPr="00814A0E">
        <w:rPr>
          <w:rFonts w:ascii="Arial" w:hAnsi="Arial" w:cs="Arial"/>
          <w:b/>
          <w:sz w:val="20"/>
          <w:szCs w:val="20"/>
        </w:rPr>
        <w:t xml:space="preserve">ziende aderenti ad </w:t>
      </w:r>
      <w:proofErr w:type="spellStart"/>
      <w:r w:rsidRPr="00814A0E">
        <w:rPr>
          <w:rFonts w:ascii="Arial" w:hAnsi="Arial" w:cs="Arial"/>
          <w:b/>
          <w:sz w:val="20"/>
          <w:szCs w:val="20"/>
        </w:rPr>
        <w:t>Angem</w:t>
      </w:r>
      <w:proofErr w:type="spellEnd"/>
      <w:r w:rsidRPr="00814A0E">
        <w:rPr>
          <w:rFonts w:ascii="Arial" w:hAnsi="Arial" w:cs="Arial"/>
          <w:b/>
          <w:sz w:val="20"/>
          <w:szCs w:val="20"/>
        </w:rPr>
        <w:t xml:space="preserve"> di </w:t>
      </w:r>
      <w:r w:rsidR="009915A0" w:rsidRPr="00814A0E">
        <w:rPr>
          <w:rFonts w:ascii="Arial" w:hAnsi="Arial" w:cs="Arial"/>
          <w:b/>
          <w:sz w:val="20"/>
          <w:szCs w:val="20"/>
        </w:rPr>
        <w:t xml:space="preserve">applicare il </w:t>
      </w:r>
      <w:r w:rsidRPr="00814A0E">
        <w:rPr>
          <w:rFonts w:ascii="Arial" w:hAnsi="Arial" w:cs="Arial"/>
          <w:b/>
          <w:sz w:val="20"/>
          <w:szCs w:val="20"/>
        </w:rPr>
        <w:t xml:space="preserve">protocollo stesso. </w:t>
      </w:r>
    </w:p>
    <w:p w:rsidR="00814A0E" w:rsidRPr="00814A0E" w:rsidRDefault="00814A0E" w:rsidP="0035286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470CA" w:rsidRPr="00814A0E" w:rsidRDefault="00F470CA" w:rsidP="003528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70CA" w:rsidRDefault="00F470CA" w:rsidP="00F470CA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814A0E">
        <w:rPr>
          <w:rFonts w:ascii="Arial" w:hAnsi="Arial" w:cs="Arial"/>
          <w:b/>
          <w:i/>
        </w:rPr>
        <w:t>PERTANTO FILCAMS, FISASCAT E UILTUCS CONFERMANO LO STATO DI AGITAZIONE NAZIONALE GIÀ PROCLAMATO NEL NOVEMBRE SCORSO E ATTIVERANNO</w:t>
      </w:r>
      <w:r w:rsidR="005F3263" w:rsidRPr="00814A0E">
        <w:rPr>
          <w:rFonts w:ascii="Arial" w:hAnsi="Arial" w:cs="Arial"/>
          <w:b/>
          <w:i/>
        </w:rPr>
        <w:t>,</w:t>
      </w:r>
      <w:r w:rsidRPr="00814A0E">
        <w:rPr>
          <w:rFonts w:ascii="Arial" w:hAnsi="Arial" w:cs="Arial"/>
          <w:b/>
          <w:i/>
        </w:rPr>
        <w:t xml:space="preserve"> </w:t>
      </w:r>
      <w:r w:rsidR="005F3263" w:rsidRPr="00814A0E">
        <w:rPr>
          <w:rFonts w:ascii="Arial" w:hAnsi="Arial" w:cs="Arial"/>
          <w:b/>
          <w:i/>
        </w:rPr>
        <w:t xml:space="preserve">NELLE AZIENDE CHE ADOTTERANNO QUESTI COMPORTAMENTI ANTISINDACALI, </w:t>
      </w:r>
      <w:r w:rsidRPr="00814A0E">
        <w:rPr>
          <w:rFonts w:ascii="Arial" w:hAnsi="Arial" w:cs="Arial"/>
          <w:b/>
          <w:i/>
        </w:rPr>
        <w:t xml:space="preserve">TUTTE LE INIZIATIVE SINDACALI E LEGALI PER LA TUTELA DEI DIRITTI </w:t>
      </w:r>
      <w:r w:rsidR="005F3263" w:rsidRPr="00814A0E">
        <w:rPr>
          <w:rFonts w:ascii="Arial" w:hAnsi="Arial" w:cs="Arial"/>
          <w:b/>
          <w:i/>
        </w:rPr>
        <w:t xml:space="preserve">CONTRATTUALI </w:t>
      </w:r>
      <w:r w:rsidRPr="00814A0E">
        <w:rPr>
          <w:rFonts w:ascii="Arial" w:hAnsi="Arial" w:cs="Arial"/>
          <w:b/>
          <w:i/>
        </w:rPr>
        <w:t xml:space="preserve">DI TUTTE LE LAVORATRICI E I LAVORATORI DEL SETTORE DELLA RISTORAZIONE COLLETTIVA. </w:t>
      </w:r>
    </w:p>
    <w:p w:rsidR="00814A0E" w:rsidRDefault="00814A0E" w:rsidP="00F470C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14A0E" w:rsidRDefault="00814A0E" w:rsidP="00F470C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14A0E" w:rsidRDefault="00814A0E" w:rsidP="00F470C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14A0E" w:rsidRDefault="00814A0E" w:rsidP="00F470C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14A0E" w:rsidRDefault="00814A0E" w:rsidP="00F470C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814A0E" w:rsidRDefault="00814A0E" w:rsidP="00F470CA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352861" w:rsidRPr="00352861" w:rsidRDefault="00F470CA" w:rsidP="00F470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Roma, </w:t>
      </w:r>
      <w:r w:rsidR="00814A0E"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 xml:space="preserve"> maggio 2013</w:t>
      </w:r>
      <w:r w:rsidR="009915A0">
        <w:rPr>
          <w:rFonts w:ascii="Arial" w:hAnsi="Arial" w:cs="Arial"/>
        </w:rPr>
        <w:t xml:space="preserve"> </w:t>
      </w:r>
    </w:p>
    <w:sectPr w:rsidR="00352861" w:rsidRPr="00352861" w:rsidSect="00F470CA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8C" w:rsidRDefault="00946B8C" w:rsidP="00232157">
      <w:pPr>
        <w:spacing w:after="0" w:line="240" w:lineRule="auto"/>
      </w:pPr>
      <w:r>
        <w:separator/>
      </w:r>
    </w:p>
  </w:endnote>
  <w:endnote w:type="continuationSeparator" w:id="0">
    <w:p w:rsidR="00946B8C" w:rsidRDefault="00946B8C" w:rsidP="002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8C" w:rsidRDefault="00946B8C" w:rsidP="00232157">
      <w:pPr>
        <w:spacing w:after="0" w:line="240" w:lineRule="auto"/>
      </w:pPr>
      <w:r>
        <w:separator/>
      </w:r>
    </w:p>
  </w:footnote>
  <w:footnote w:type="continuationSeparator" w:id="0">
    <w:p w:rsidR="00946B8C" w:rsidRDefault="00946B8C" w:rsidP="0023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0088"/>
    <w:multiLevelType w:val="hybridMultilevel"/>
    <w:tmpl w:val="E4785100"/>
    <w:lvl w:ilvl="0" w:tplc="6C02E2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257D7"/>
    <w:multiLevelType w:val="hybridMultilevel"/>
    <w:tmpl w:val="5300B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D7"/>
    <w:rsid w:val="00001A9A"/>
    <w:rsid w:val="00095CE6"/>
    <w:rsid w:val="00101512"/>
    <w:rsid w:val="00143496"/>
    <w:rsid w:val="001C5D23"/>
    <w:rsid w:val="00230271"/>
    <w:rsid w:val="00232157"/>
    <w:rsid w:val="00352861"/>
    <w:rsid w:val="00481774"/>
    <w:rsid w:val="004E11B2"/>
    <w:rsid w:val="005F03E8"/>
    <w:rsid w:val="005F3263"/>
    <w:rsid w:val="00676C0A"/>
    <w:rsid w:val="007E7F04"/>
    <w:rsid w:val="00814A0E"/>
    <w:rsid w:val="00946B8C"/>
    <w:rsid w:val="00972867"/>
    <w:rsid w:val="009915A0"/>
    <w:rsid w:val="00AB1A4E"/>
    <w:rsid w:val="00B76CD7"/>
    <w:rsid w:val="00BA2F6F"/>
    <w:rsid w:val="00D54655"/>
    <w:rsid w:val="00DE3330"/>
    <w:rsid w:val="00F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70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7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32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57"/>
  </w:style>
  <w:style w:type="paragraph" w:styleId="Pidipagina">
    <w:name w:val="footer"/>
    <w:basedOn w:val="Normale"/>
    <w:link w:val="PidipaginaCarattere"/>
    <w:uiPriority w:val="99"/>
    <w:unhideWhenUsed/>
    <w:rsid w:val="00232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70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7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32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57"/>
  </w:style>
  <w:style w:type="paragraph" w:styleId="Pidipagina">
    <w:name w:val="footer"/>
    <w:basedOn w:val="Normale"/>
    <w:link w:val="PidipaginaCarattere"/>
    <w:uiPriority w:val="99"/>
    <w:unhideWhenUsed/>
    <w:rsid w:val="00232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CAMELLINI</dc:creator>
  <cp:keywords/>
  <dc:description/>
  <cp:lastModifiedBy> CROSTA</cp:lastModifiedBy>
  <cp:revision>2</cp:revision>
  <dcterms:created xsi:type="dcterms:W3CDTF">2013-05-10T14:05:00Z</dcterms:created>
  <dcterms:modified xsi:type="dcterms:W3CDTF">2013-05-10T14:05:00Z</dcterms:modified>
</cp:coreProperties>
</file>